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1C" w:rsidRDefault="003E021C" w:rsidP="00685AE3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145208</wp:posOffset>
            </wp:positionV>
            <wp:extent cx="2163637" cy="595423"/>
            <wp:effectExtent l="19050" t="0" r="8063" b="0"/>
            <wp:wrapNone/>
            <wp:docPr id="1" name="Image 1" descr="D:\@. Jean-Marc Leroy perso\j-m.leroy\Jean-Marc Leroy\Sport\Tennis de table\@. USTB\@. Logo US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@. Jean-Marc Leroy perso\j-m.leroy\Jean-Marc Leroy\Sport\Tennis de table\@. USTB\@. Logo UST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37" cy="5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E5A" w:rsidRPr="000D0E5A" w:rsidRDefault="000D0E5A" w:rsidP="00E77220">
      <w:pPr>
        <w:ind w:left="284" w:right="3683"/>
        <w:jc w:val="center"/>
        <w:rPr>
          <w:rFonts w:ascii="Eras Bold ITC" w:hAnsi="Eras Bold ITC"/>
          <w:sz w:val="44"/>
          <w:szCs w:val="44"/>
        </w:rPr>
      </w:pPr>
      <w:r w:rsidRPr="000D0E5A">
        <w:rPr>
          <w:rFonts w:ascii="Eras Bold ITC" w:hAnsi="Eras Bold ITC"/>
          <w:sz w:val="44"/>
          <w:szCs w:val="44"/>
        </w:rPr>
        <w:t>CHARTE DE BONNE CONDUITE</w:t>
      </w:r>
    </w:p>
    <w:p w:rsidR="00E77220" w:rsidRDefault="00E77220" w:rsidP="0060253C">
      <w:pPr>
        <w:jc w:val="both"/>
        <w:rPr>
          <w:rFonts w:ascii="Eras Light ITC" w:hAnsi="Eras Light ITC"/>
          <w:b/>
          <w:i/>
          <w:sz w:val="24"/>
          <w:szCs w:val="24"/>
        </w:rPr>
      </w:pPr>
    </w:p>
    <w:p w:rsidR="0075601E" w:rsidRPr="000D0E5A" w:rsidRDefault="0075601E" w:rsidP="0060253C">
      <w:pPr>
        <w:jc w:val="both"/>
        <w:rPr>
          <w:rFonts w:ascii="Eras Light ITC" w:hAnsi="Eras Light ITC"/>
          <w:b/>
          <w:i/>
          <w:sz w:val="24"/>
          <w:szCs w:val="24"/>
        </w:rPr>
      </w:pPr>
      <w:r w:rsidRPr="000D0E5A">
        <w:rPr>
          <w:rFonts w:ascii="Eras Light ITC" w:hAnsi="Eras Light ITC"/>
          <w:b/>
          <w:i/>
          <w:sz w:val="24"/>
          <w:szCs w:val="24"/>
        </w:rPr>
        <w:t>Etre membre d’un club, c’est aussi le représenter. Et la réputation d’un club ne se joue certainement pas uniquement à travers les résultats sportifs de ses adhérents et de ses équipes.</w:t>
      </w:r>
      <w:r w:rsidR="00E77220">
        <w:rPr>
          <w:rFonts w:ascii="Eras Light ITC" w:hAnsi="Eras Light ITC"/>
          <w:b/>
          <w:i/>
          <w:sz w:val="24"/>
          <w:szCs w:val="24"/>
        </w:rPr>
        <w:t xml:space="preserve"> En signant cette charte, on s’engage à la respecter.</w:t>
      </w:r>
    </w:p>
    <w:p w:rsidR="0075601E" w:rsidRPr="000D0E5A" w:rsidRDefault="0075601E" w:rsidP="0060253C">
      <w:pPr>
        <w:jc w:val="both"/>
        <w:rPr>
          <w:rFonts w:ascii="Eras Light ITC" w:hAnsi="Eras Light ITC"/>
          <w:b/>
          <w:i/>
          <w:sz w:val="24"/>
          <w:szCs w:val="24"/>
        </w:rPr>
      </w:pPr>
    </w:p>
    <w:p w:rsidR="0075601E" w:rsidRDefault="00CF4C6B" w:rsidP="009B7E0B">
      <w:pPr>
        <w:pStyle w:val="Paragraphedeliste"/>
        <w:numPr>
          <w:ilvl w:val="0"/>
          <w:numId w:val="2"/>
        </w:numPr>
        <w:jc w:val="both"/>
        <w:rPr>
          <w:rFonts w:ascii="Eras Light ITC" w:hAnsi="Eras Light ITC"/>
          <w:sz w:val="24"/>
          <w:szCs w:val="24"/>
        </w:rPr>
      </w:pPr>
      <w:r w:rsidRPr="009B7E0B">
        <w:rPr>
          <w:rFonts w:ascii="Eras Light ITC" w:hAnsi="Eras Light ITC"/>
          <w:b/>
          <w:sz w:val="24"/>
          <w:szCs w:val="24"/>
        </w:rPr>
        <w:t>TENUE SPORTIVE</w:t>
      </w:r>
      <w:r w:rsidR="0075601E" w:rsidRPr="009B7E0B">
        <w:rPr>
          <w:rFonts w:ascii="Eras Light ITC" w:hAnsi="Eras Light ITC"/>
          <w:b/>
          <w:sz w:val="24"/>
          <w:szCs w:val="24"/>
        </w:rPr>
        <w:t> :</w:t>
      </w:r>
      <w:r w:rsidR="0075601E" w:rsidRPr="000D0E5A">
        <w:rPr>
          <w:rFonts w:ascii="Eras Light ITC" w:hAnsi="Eras Light ITC"/>
          <w:sz w:val="24"/>
          <w:szCs w:val="24"/>
        </w:rPr>
        <w:t xml:space="preserve"> </w:t>
      </w:r>
      <w:r w:rsidR="000D0E5A">
        <w:rPr>
          <w:rFonts w:ascii="Eras Light ITC" w:hAnsi="Eras Light ITC"/>
          <w:sz w:val="24"/>
          <w:szCs w:val="24"/>
        </w:rPr>
        <w:t>Je</w:t>
      </w:r>
      <w:r w:rsidR="000D0E5A" w:rsidRPr="000D0E5A">
        <w:rPr>
          <w:rFonts w:ascii="Eras Light ITC" w:hAnsi="Eras Light ITC"/>
          <w:sz w:val="24"/>
          <w:szCs w:val="24"/>
        </w:rPr>
        <w:t xml:space="preserve"> n’oublie pas </w:t>
      </w:r>
      <w:r w:rsidR="000D0E5A">
        <w:rPr>
          <w:rFonts w:ascii="Eras Light ITC" w:hAnsi="Eras Light ITC"/>
          <w:sz w:val="24"/>
          <w:szCs w:val="24"/>
        </w:rPr>
        <w:t>m</w:t>
      </w:r>
      <w:r w:rsidR="000D0E5A" w:rsidRPr="000D0E5A">
        <w:rPr>
          <w:rFonts w:ascii="Eras Light ITC" w:hAnsi="Eras Light ITC"/>
          <w:sz w:val="24"/>
          <w:szCs w:val="24"/>
        </w:rPr>
        <w:t xml:space="preserve">a licence, </w:t>
      </w:r>
      <w:r w:rsidR="000D0E5A">
        <w:rPr>
          <w:rFonts w:ascii="Eras Light ITC" w:hAnsi="Eras Light ITC"/>
          <w:sz w:val="24"/>
          <w:szCs w:val="24"/>
        </w:rPr>
        <w:t>m</w:t>
      </w:r>
      <w:r w:rsidR="000D0E5A" w:rsidRPr="000D0E5A">
        <w:rPr>
          <w:rFonts w:ascii="Eras Light ITC" w:hAnsi="Eras Light ITC"/>
          <w:sz w:val="24"/>
          <w:szCs w:val="24"/>
        </w:rPr>
        <w:t xml:space="preserve">a raquette, </w:t>
      </w:r>
      <w:r w:rsidR="000D0E5A">
        <w:rPr>
          <w:rFonts w:ascii="Eras Light ITC" w:hAnsi="Eras Light ITC"/>
          <w:sz w:val="24"/>
          <w:szCs w:val="24"/>
        </w:rPr>
        <w:t>m</w:t>
      </w:r>
      <w:r w:rsidR="000D0E5A" w:rsidRPr="000D0E5A">
        <w:rPr>
          <w:rFonts w:ascii="Eras Light ITC" w:hAnsi="Eras Light ITC"/>
          <w:sz w:val="24"/>
          <w:szCs w:val="24"/>
        </w:rPr>
        <w:t>on équipement.</w:t>
      </w:r>
      <w:r w:rsidR="009B7E0B">
        <w:rPr>
          <w:rFonts w:ascii="Eras Light ITC" w:hAnsi="Eras Light ITC"/>
          <w:sz w:val="24"/>
          <w:szCs w:val="24"/>
        </w:rPr>
        <w:t xml:space="preserve"> </w:t>
      </w:r>
      <w:r w:rsidR="000D0E5A" w:rsidRPr="009B7E0B">
        <w:rPr>
          <w:rFonts w:ascii="Eras Light ITC" w:hAnsi="Eras Light ITC"/>
          <w:sz w:val="24"/>
          <w:szCs w:val="24"/>
        </w:rPr>
        <w:t>Je viens</w:t>
      </w:r>
      <w:r w:rsidRPr="009B7E0B">
        <w:rPr>
          <w:rFonts w:ascii="Eras Light ITC" w:hAnsi="Eras Light ITC"/>
          <w:sz w:val="24"/>
          <w:szCs w:val="24"/>
        </w:rPr>
        <w:t xml:space="preserve"> pratiquer le tennis de table en tenue adéquate lors des entraînements et en compétition : « short + maillot + chaussures de salle »</w:t>
      </w:r>
      <w:r w:rsidR="000D0E5A" w:rsidRPr="009B7E0B">
        <w:rPr>
          <w:rFonts w:ascii="Eras Light ITC" w:hAnsi="Eras Light ITC"/>
          <w:sz w:val="24"/>
          <w:szCs w:val="24"/>
        </w:rPr>
        <w:t xml:space="preserve">. Je prends soin de mon équipement, je nettoie régulièrement ma raquette et la range dans une housse lorsque je ne l’utilise pas. </w:t>
      </w:r>
    </w:p>
    <w:p w:rsidR="009B7E0B" w:rsidRPr="009B7E0B" w:rsidRDefault="009B7E0B" w:rsidP="009B7E0B">
      <w:pPr>
        <w:pStyle w:val="Paragraphedeliste"/>
        <w:jc w:val="both"/>
        <w:rPr>
          <w:rFonts w:ascii="Eras Light ITC" w:hAnsi="Eras Light ITC"/>
          <w:sz w:val="24"/>
          <w:szCs w:val="24"/>
        </w:rPr>
      </w:pPr>
    </w:p>
    <w:p w:rsidR="00CF4C6B" w:rsidRPr="000D0E5A" w:rsidRDefault="0075601E" w:rsidP="00CF4C6B">
      <w:pPr>
        <w:pStyle w:val="Paragraphedeliste"/>
        <w:numPr>
          <w:ilvl w:val="0"/>
          <w:numId w:val="2"/>
        </w:numPr>
        <w:jc w:val="both"/>
        <w:rPr>
          <w:rFonts w:ascii="Eras Light ITC" w:hAnsi="Eras Light ITC"/>
          <w:sz w:val="24"/>
          <w:szCs w:val="24"/>
        </w:rPr>
      </w:pPr>
      <w:r w:rsidRPr="009B7E0B">
        <w:rPr>
          <w:rFonts w:ascii="Eras Light ITC" w:hAnsi="Eras Light ITC"/>
          <w:b/>
          <w:caps/>
          <w:sz w:val="24"/>
          <w:szCs w:val="24"/>
        </w:rPr>
        <w:t>Ponctualité</w:t>
      </w:r>
      <w:r w:rsidR="00D31248" w:rsidRPr="009B7E0B">
        <w:rPr>
          <w:rFonts w:ascii="Eras Light ITC" w:hAnsi="Eras Light ITC"/>
          <w:b/>
          <w:caps/>
          <w:sz w:val="24"/>
          <w:szCs w:val="24"/>
        </w:rPr>
        <w:t xml:space="preserve"> et assiduité</w:t>
      </w:r>
      <w:r w:rsidR="009B7E0B" w:rsidRPr="009B7E0B">
        <w:rPr>
          <w:rFonts w:ascii="Eras Light ITC" w:hAnsi="Eras Light ITC"/>
          <w:b/>
          <w:caps/>
          <w:sz w:val="24"/>
          <w:szCs w:val="24"/>
        </w:rPr>
        <w:t> :</w:t>
      </w:r>
      <w:r w:rsidRPr="000D0E5A">
        <w:rPr>
          <w:rFonts w:ascii="Eras Light ITC" w:hAnsi="Eras Light ITC"/>
          <w:sz w:val="24"/>
          <w:szCs w:val="24"/>
        </w:rPr>
        <w:t xml:space="preserve"> </w:t>
      </w:r>
      <w:r w:rsidR="000D0E5A">
        <w:rPr>
          <w:rFonts w:ascii="Eras Light ITC" w:hAnsi="Eras Light ITC"/>
          <w:sz w:val="24"/>
          <w:szCs w:val="24"/>
        </w:rPr>
        <w:t xml:space="preserve">Je me </w:t>
      </w:r>
      <w:r w:rsidR="00CF4C6B" w:rsidRPr="000D0E5A">
        <w:rPr>
          <w:rFonts w:ascii="Eras Light ITC" w:hAnsi="Eras Light ITC"/>
          <w:sz w:val="24"/>
          <w:szCs w:val="24"/>
        </w:rPr>
        <w:t xml:space="preserve">présente à l’heure aux entraînements et aux compétitions. </w:t>
      </w:r>
      <w:r w:rsidR="00D31248" w:rsidRPr="000D0E5A">
        <w:rPr>
          <w:rFonts w:ascii="Eras Light ITC" w:hAnsi="Eras Light ITC"/>
          <w:sz w:val="24"/>
          <w:szCs w:val="24"/>
        </w:rPr>
        <w:t xml:space="preserve">En cas d’indisponibilité, </w:t>
      </w:r>
      <w:r w:rsidR="000D0E5A">
        <w:rPr>
          <w:rFonts w:ascii="Eras Light ITC" w:hAnsi="Eras Light ITC"/>
          <w:sz w:val="24"/>
          <w:szCs w:val="24"/>
        </w:rPr>
        <w:t xml:space="preserve">je préviens </w:t>
      </w:r>
      <w:r w:rsidR="00D31248" w:rsidRPr="000D0E5A">
        <w:rPr>
          <w:rFonts w:ascii="Eras Light ITC" w:hAnsi="Eras Light ITC"/>
          <w:sz w:val="24"/>
          <w:szCs w:val="24"/>
        </w:rPr>
        <w:t>le plus tôt possible.</w:t>
      </w:r>
    </w:p>
    <w:p w:rsidR="0075601E" w:rsidRPr="000D0E5A" w:rsidRDefault="0075601E" w:rsidP="0075601E">
      <w:pPr>
        <w:pStyle w:val="Paragraphedeliste"/>
        <w:rPr>
          <w:rFonts w:ascii="Eras Light ITC" w:hAnsi="Eras Light ITC"/>
          <w:sz w:val="24"/>
          <w:szCs w:val="24"/>
        </w:rPr>
      </w:pPr>
    </w:p>
    <w:p w:rsidR="00CF4C6B" w:rsidRPr="000D0E5A" w:rsidRDefault="0075601E" w:rsidP="00CF4C6B">
      <w:pPr>
        <w:pStyle w:val="Paragraphedeliste"/>
        <w:numPr>
          <w:ilvl w:val="0"/>
          <w:numId w:val="2"/>
        </w:numPr>
        <w:jc w:val="both"/>
        <w:rPr>
          <w:rFonts w:ascii="Eras Light ITC" w:hAnsi="Eras Light ITC"/>
          <w:sz w:val="24"/>
          <w:szCs w:val="24"/>
        </w:rPr>
      </w:pPr>
      <w:r w:rsidRPr="009B7E0B">
        <w:rPr>
          <w:rFonts w:ascii="Eras Light ITC" w:hAnsi="Eras Light ITC"/>
          <w:b/>
          <w:sz w:val="24"/>
          <w:szCs w:val="24"/>
        </w:rPr>
        <w:t>COMPORTEMENT SPORTIF :</w:t>
      </w:r>
      <w:r w:rsidRPr="000D0E5A">
        <w:rPr>
          <w:rFonts w:ascii="Eras Light ITC" w:hAnsi="Eras Light ITC"/>
          <w:sz w:val="24"/>
          <w:szCs w:val="24"/>
        </w:rPr>
        <w:t xml:space="preserve"> </w:t>
      </w:r>
      <w:r w:rsidR="009B7E0B">
        <w:rPr>
          <w:rFonts w:ascii="Eras Light ITC" w:hAnsi="Eras Light ITC"/>
          <w:sz w:val="24"/>
          <w:szCs w:val="24"/>
        </w:rPr>
        <w:t>Je m’</w:t>
      </w:r>
      <w:r w:rsidR="00CF4C6B" w:rsidRPr="000D0E5A">
        <w:rPr>
          <w:rFonts w:ascii="Eras Light ITC" w:hAnsi="Eras Light ITC"/>
          <w:sz w:val="24"/>
          <w:szCs w:val="24"/>
        </w:rPr>
        <w:t>excuse lors d’un point gagné avec le filet ou touchant un bord de table.</w:t>
      </w:r>
      <w:r w:rsidRPr="000D0E5A">
        <w:rPr>
          <w:rFonts w:ascii="Eras Light ITC" w:hAnsi="Eras Light ITC"/>
          <w:sz w:val="24"/>
          <w:szCs w:val="24"/>
        </w:rPr>
        <w:t xml:space="preserve"> </w:t>
      </w:r>
      <w:r w:rsidR="009B7E0B">
        <w:rPr>
          <w:rFonts w:ascii="Eras Light ITC" w:hAnsi="Eras Light ITC"/>
          <w:sz w:val="24"/>
          <w:szCs w:val="24"/>
        </w:rPr>
        <w:t xml:space="preserve">Je </w:t>
      </w:r>
      <w:r w:rsidR="00CF4C6B" w:rsidRPr="000D0E5A">
        <w:rPr>
          <w:rFonts w:ascii="Eras Light ITC" w:hAnsi="Eras Light ITC"/>
          <w:sz w:val="24"/>
          <w:szCs w:val="24"/>
        </w:rPr>
        <w:t xml:space="preserve"> ne </w:t>
      </w:r>
      <w:r w:rsidR="009B7E0B">
        <w:rPr>
          <w:rFonts w:ascii="Eras Light ITC" w:hAnsi="Eras Light ITC"/>
          <w:sz w:val="24"/>
          <w:szCs w:val="24"/>
        </w:rPr>
        <w:t>m</w:t>
      </w:r>
      <w:r w:rsidR="00CF4C6B" w:rsidRPr="000D0E5A">
        <w:rPr>
          <w:rFonts w:ascii="Eras Light ITC" w:hAnsi="Eras Light ITC"/>
          <w:sz w:val="24"/>
          <w:szCs w:val="24"/>
        </w:rPr>
        <w:t>’énerv</w:t>
      </w:r>
      <w:r w:rsidR="009B7E0B">
        <w:rPr>
          <w:rFonts w:ascii="Eras Light ITC" w:hAnsi="Eras Light ITC"/>
          <w:sz w:val="24"/>
          <w:szCs w:val="24"/>
        </w:rPr>
        <w:t xml:space="preserve">e pas en jouant, même lorsque je </w:t>
      </w:r>
      <w:r w:rsidR="00CF4C6B" w:rsidRPr="000D0E5A">
        <w:rPr>
          <w:rFonts w:ascii="Eras Light ITC" w:hAnsi="Eras Light ITC"/>
          <w:sz w:val="24"/>
          <w:szCs w:val="24"/>
        </w:rPr>
        <w:t>perd</w:t>
      </w:r>
      <w:r w:rsidR="009B7E0B">
        <w:rPr>
          <w:rFonts w:ascii="Eras Light ITC" w:hAnsi="Eras Light ITC"/>
          <w:sz w:val="24"/>
          <w:szCs w:val="24"/>
        </w:rPr>
        <w:t>s</w:t>
      </w:r>
      <w:r w:rsidR="00CF4C6B" w:rsidRPr="000D0E5A">
        <w:rPr>
          <w:rFonts w:ascii="Eras Light ITC" w:hAnsi="Eras Light ITC"/>
          <w:sz w:val="24"/>
          <w:szCs w:val="24"/>
        </w:rPr>
        <w:t xml:space="preserve"> un point, car cela ne </w:t>
      </w:r>
      <w:r w:rsidR="009B7E0B">
        <w:rPr>
          <w:rFonts w:ascii="Eras Light ITC" w:hAnsi="Eras Light ITC"/>
          <w:sz w:val="24"/>
          <w:szCs w:val="24"/>
        </w:rPr>
        <w:t>sert à rien si ce n’est à me déconcentrer. J’</w:t>
      </w:r>
      <w:r w:rsidR="00CF4C6B" w:rsidRPr="000D0E5A">
        <w:rPr>
          <w:rFonts w:ascii="Eras Light ITC" w:hAnsi="Eras Light ITC"/>
          <w:sz w:val="24"/>
          <w:szCs w:val="24"/>
        </w:rPr>
        <w:t>accepte la défaite afin de pouvoir progresser, car on apprend autant d’une défaite que d’une victoire.</w:t>
      </w:r>
      <w:r w:rsidRPr="000D0E5A">
        <w:rPr>
          <w:rFonts w:ascii="Eras Light ITC" w:hAnsi="Eras Light ITC"/>
          <w:sz w:val="24"/>
          <w:szCs w:val="24"/>
        </w:rPr>
        <w:t xml:space="preserve"> </w:t>
      </w:r>
      <w:r w:rsidR="009B7E0B">
        <w:rPr>
          <w:rFonts w:ascii="Eras Light ITC" w:hAnsi="Eras Light ITC"/>
          <w:sz w:val="24"/>
          <w:szCs w:val="24"/>
        </w:rPr>
        <w:t>Je</w:t>
      </w:r>
      <w:r w:rsidR="00CF4C6B" w:rsidRPr="000D0E5A">
        <w:rPr>
          <w:rFonts w:ascii="Eras Light ITC" w:hAnsi="Eras Light ITC"/>
          <w:sz w:val="24"/>
          <w:szCs w:val="24"/>
        </w:rPr>
        <w:t xml:space="preserve"> respecte le matériel</w:t>
      </w:r>
      <w:r w:rsidRPr="000D0E5A">
        <w:rPr>
          <w:rFonts w:ascii="Eras Light ITC" w:hAnsi="Eras Light ITC"/>
          <w:sz w:val="24"/>
          <w:szCs w:val="24"/>
        </w:rPr>
        <w:t xml:space="preserve"> </w:t>
      </w:r>
      <w:r w:rsidR="00CF4C6B" w:rsidRPr="000D0E5A">
        <w:rPr>
          <w:rFonts w:ascii="Eras Light ITC" w:hAnsi="Eras Light ITC"/>
          <w:sz w:val="24"/>
          <w:szCs w:val="24"/>
        </w:rPr>
        <w:t>(tables, séparations, marqueurs...).</w:t>
      </w:r>
      <w:r w:rsidR="009B7E0B">
        <w:rPr>
          <w:rFonts w:ascii="Eras Light ITC" w:hAnsi="Eras Light ITC"/>
          <w:sz w:val="24"/>
          <w:szCs w:val="24"/>
        </w:rPr>
        <w:t xml:space="preserve"> Je</w:t>
      </w:r>
      <w:r w:rsidR="00CF4C6B" w:rsidRPr="000D0E5A">
        <w:rPr>
          <w:rFonts w:ascii="Eras Light ITC" w:hAnsi="Eras Light ITC"/>
          <w:sz w:val="24"/>
          <w:szCs w:val="24"/>
        </w:rPr>
        <w:t xml:space="preserve"> respecte</w:t>
      </w:r>
      <w:r w:rsidR="009B7E0B">
        <w:rPr>
          <w:rFonts w:ascii="Eras Light ITC" w:hAnsi="Eras Light ITC"/>
          <w:sz w:val="24"/>
          <w:szCs w:val="24"/>
        </w:rPr>
        <w:t xml:space="preserve"> aussi m</w:t>
      </w:r>
      <w:r w:rsidR="00CF4C6B" w:rsidRPr="000D0E5A">
        <w:rPr>
          <w:rFonts w:ascii="Eras Light ITC" w:hAnsi="Eras Light ITC"/>
          <w:sz w:val="24"/>
          <w:szCs w:val="24"/>
        </w:rPr>
        <w:t>on adversaire et les autres personnes qui jouent, ne crie pas, ne les insulte pas ni durant un match, ni après.</w:t>
      </w:r>
      <w:r w:rsidR="00D31248" w:rsidRPr="000D0E5A">
        <w:rPr>
          <w:rFonts w:ascii="Eras Light ITC" w:hAnsi="Eras Light ITC"/>
          <w:sz w:val="24"/>
          <w:szCs w:val="24"/>
        </w:rPr>
        <w:t xml:space="preserve"> </w:t>
      </w:r>
      <w:r w:rsidR="009B7E0B">
        <w:rPr>
          <w:rFonts w:ascii="Eras Light ITC" w:hAnsi="Eras Light ITC"/>
          <w:sz w:val="24"/>
          <w:szCs w:val="24"/>
        </w:rPr>
        <w:t>J’écoute les conseils de m</w:t>
      </w:r>
      <w:r w:rsidR="00CF4C6B" w:rsidRPr="000D0E5A">
        <w:rPr>
          <w:rFonts w:ascii="Eras Light ITC" w:hAnsi="Eras Light ITC"/>
          <w:sz w:val="24"/>
          <w:szCs w:val="24"/>
        </w:rPr>
        <w:t xml:space="preserve">es </w:t>
      </w:r>
      <w:r w:rsidR="009B7E0B">
        <w:rPr>
          <w:rFonts w:ascii="Eras Light ITC" w:hAnsi="Eras Light ITC"/>
          <w:sz w:val="24"/>
          <w:szCs w:val="24"/>
        </w:rPr>
        <w:t>coéquipiers</w:t>
      </w:r>
      <w:r w:rsidR="00CF4C6B" w:rsidRPr="000D0E5A">
        <w:rPr>
          <w:rFonts w:ascii="Eras Light ITC" w:hAnsi="Eras Light ITC"/>
          <w:sz w:val="24"/>
          <w:szCs w:val="24"/>
        </w:rPr>
        <w:t>.</w:t>
      </w:r>
      <w:r w:rsidR="00D31248" w:rsidRPr="000D0E5A">
        <w:rPr>
          <w:rFonts w:ascii="Eras Light ITC" w:hAnsi="Eras Light ITC"/>
          <w:sz w:val="24"/>
          <w:szCs w:val="24"/>
        </w:rPr>
        <w:t xml:space="preserve"> </w:t>
      </w:r>
      <w:r w:rsidR="009B7E0B">
        <w:rPr>
          <w:rFonts w:ascii="Eras Light ITC" w:hAnsi="Eras Light ITC"/>
          <w:sz w:val="24"/>
          <w:szCs w:val="24"/>
        </w:rPr>
        <w:t>Je</w:t>
      </w:r>
      <w:r w:rsidR="00CF4C6B" w:rsidRPr="000D0E5A">
        <w:rPr>
          <w:rFonts w:ascii="Eras Light ITC" w:hAnsi="Eras Light ITC"/>
          <w:sz w:val="24"/>
          <w:szCs w:val="24"/>
        </w:rPr>
        <w:t xml:space="preserve"> serre la main </w:t>
      </w:r>
      <w:r w:rsidR="009B7E0B">
        <w:rPr>
          <w:rFonts w:ascii="Eras Light ITC" w:hAnsi="Eras Light ITC"/>
          <w:sz w:val="24"/>
          <w:szCs w:val="24"/>
        </w:rPr>
        <w:t>de</w:t>
      </w:r>
      <w:r w:rsidR="00CF4C6B" w:rsidRPr="000D0E5A">
        <w:rPr>
          <w:rFonts w:ascii="Eras Light ITC" w:hAnsi="Eras Light ITC"/>
          <w:sz w:val="24"/>
          <w:szCs w:val="24"/>
        </w:rPr>
        <w:t xml:space="preserve"> </w:t>
      </w:r>
      <w:r w:rsidR="009B7E0B">
        <w:rPr>
          <w:rFonts w:ascii="Eras Light ITC" w:hAnsi="Eras Light ITC"/>
          <w:sz w:val="24"/>
          <w:szCs w:val="24"/>
        </w:rPr>
        <w:t>m</w:t>
      </w:r>
      <w:r w:rsidR="00CF4C6B" w:rsidRPr="000D0E5A">
        <w:rPr>
          <w:rFonts w:ascii="Eras Light ITC" w:hAnsi="Eras Light ITC"/>
          <w:sz w:val="24"/>
          <w:szCs w:val="24"/>
        </w:rPr>
        <w:t xml:space="preserve">on adversaire et </w:t>
      </w:r>
      <w:r w:rsidR="009B7E0B">
        <w:rPr>
          <w:rFonts w:ascii="Eras Light ITC" w:hAnsi="Eras Light ITC"/>
          <w:sz w:val="24"/>
          <w:szCs w:val="24"/>
        </w:rPr>
        <w:t>de</w:t>
      </w:r>
      <w:r w:rsidR="00CF4C6B" w:rsidRPr="000D0E5A">
        <w:rPr>
          <w:rFonts w:ascii="Eras Light ITC" w:hAnsi="Eras Light ITC"/>
          <w:sz w:val="24"/>
          <w:szCs w:val="24"/>
        </w:rPr>
        <w:t xml:space="preserve"> l’arbitre en fin de match.</w:t>
      </w:r>
    </w:p>
    <w:p w:rsidR="00D31248" w:rsidRPr="000D0E5A" w:rsidRDefault="00D31248" w:rsidP="00D31248">
      <w:pPr>
        <w:pStyle w:val="Paragraphedeliste"/>
        <w:rPr>
          <w:rFonts w:ascii="Eras Light ITC" w:hAnsi="Eras Light ITC"/>
          <w:sz w:val="24"/>
          <w:szCs w:val="24"/>
        </w:rPr>
      </w:pPr>
    </w:p>
    <w:p w:rsidR="00D31248" w:rsidRPr="000D0E5A" w:rsidRDefault="00D31248" w:rsidP="00CF4C6B">
      <w:pPr>
        <w:pStyle w:val="Paragraphedeliste"/>
        <w:numPr>
          <w:ilvl w:val="0"/>
          <w:numId w:val="2"/>
        </w:numPr>
        <w:jc w:val="both"/>
        <w:rPr>
          <w:rFonts w:ascii="Eras Light ITC" w:hAnsi="Eras Light ITC"/>
          <w:sz w:val="24"/>
          <w:szCs w:val="24"/>
        </w:rPr>
      </w:pPr>
      <w:r w:rsidRPr="009B7E0B">
        <w:rPr>
          <w:rFonts w:ascii="Eras Light ITC" w:hAnsi="Eras Light ITC"/>
          <w:b/>
          <w:sz w:val="24"/>
          <w:szCs w:val="24"/>
        </w:rPr>
        <w:t>VIVRE ENSEMBLE :</w:t>
      </w:r>
      <w:r w:rsidR="009B7E0B">
        <w:rPr>
          <w:rFonts w:ascii="Eras Light ITC" w:hAnsi="Eras Light ITC"/>
          <w:sz w:val="24"/>
          <w:szCs w:val="24"/>
        </w:rPr>
        <w:t xml:space="preserve"> Je connais</w:t>
      </w:r>
      <w:r w:rsidRPr="000D0E5A">
        <w:rPr>
          <w:rFonts w:ascii="Eras Light ITC" w:hAnsi="Eras Light ITC"/>
          <w:sz w:val="24"/>
          <w:szCs w:val="24"/>
        </w:rPr>
        <w:t xml:space="preserve"> les prénoms de chacun, dis bonjour et au revoir à chacun, entraîneurs et joueurs. </w:t>
      </w:r>
      <w:r w:rsidR="009B7E0B">
        <w:rPr>
          <w:rFonts w:ascii="Eras Light ITC" w:hAnsi="Eras Light ITC"/>
          <w:sz w:val="24"/>
          <w:szCs w:val="24"/>
        </w:rPr>
        <w:t>Je</w:t>
      </w:r>
      <w:r w:rsidRPr="000D0E5A">
        <w:rPr>
          <w:rFonts w:ascii="Eras Light ITC" w:hAnsi="Eras Light ITC"/>
          <w:sz w:val="24"/>
          <w:szCs w:val="24"/>
        </w:rPr>
        <w:t xml:space="preserve"> participe à l’installation </w:t>
      </w:r>
      <w:r w:rsidRPr="009B7E0B">
        <w:rPr>
          <w:rFonts w:ascii="Eras Light ITC" w:hAnsi="Eras Light ITC"/>
          <w:sz w:val="24"/>
          <w:szCs w:val="24"/>
          <w:u w:val="single"/>
        </w:rPr>
        <w:t>ET</w:t>
      </w:r>
      <w:r w:rsidRPr="000D0E5A">
        <w:rPr>
          <w:rFonts w:ascii="Eras Light ITC" w:hAnsi="Eras Light ITC"/>
          <w:sz w:val="24"/>
          <w:szCs w:val="24"/>
        </w:rPr>
        <w:t xml:space="preserve"> au rangement de la salle. </w:t>
      </w:r>
      <w:r w:rsidR="009B7E0B">
        <w:rPr>
          <w:rFonts w:ascii="Eras Light ITC" w:hAnsi="Eras Light ITC"/>
          <w:sz w:val="24"/>
          <w:szCs w:val="24"/>
        </w:rPr>
        <w:t>Je respecte tous m</w:t>
      </w:r>
      <w:r w:rsidRPr="000D0E5A">
        <w:rPr>
          <w:rFonts w:ascii="Eras Light ITC" w:hAnsi="Eras Light ITC"/>
          <w:sz w:val="24"/>
          <w:szCs w:val="24"/>
        </w:rPr>
        <w:t xml:space="preserve">es partenaires d’entraînement : en acceptant de jouer avec tout le monde, en n’oubliant pas que l’entraînement doit permettre à chacun de progresser ensemble. En s’appliquant un maximum </w:t>
      </w:r>
      <w:r w:rsidR="009B7E0B">
        <w:rPr>
          <w:rFonts w:ascii="Eras Light ITC" w:hAnsi="Eras Light ITC"/>
          <w:sz w:val="24"/>
          <w:szCs w:val="24"/>
        </w:rPr>
        <w:t>au moment des exercices</w:t>
      </w:r>
      <w:r w:rsidRPr="000D0E5A">
        <w:rPr>
          <w:rFonts w:ascii="Eras Light ITC" w:hAnsi="Eras Light ITC"/>
          <w:sz w:val="24"/>
          <w:szCs w:val="24"/>
        </w:rPr>
        <w:t xml:space="preserve"> et en écoutant attentivement les consignes.</w:t>
      </w:r>
    </w:p>
    <w:p w:rsidR="00472235" w:rsidRDefault="00472235" w:rsidP="00F42249">
      <w:pPr>
        <w:ind w:firstLine="708"/>
        <w:jc w:val="both"/>
        <w:rPr>
          <w:rFonts w:ascii="Eras Light ITC" w:hAnsi="Eras Light ITC"/>
          <w:sz w:val="24"/>
          <w:szCs w:val="24"/>
        </w:rPr>
      </w:pPr>
    </w:p>
    <w:p w:rsidR="00E77220" w:rsidRPr="000D0E5A" w:rsidRDefault="00E77220" w:rsidP="00F42249">
      <w:pPr>
        <w:ind w:firstLine="708"/>
        <w:jc w:val="both"/>
        <w:rPr>
          <w:rFonts w:ascii="Eras Light ITC" w:hAnsi="Eras Light ITC"/>
          <w:sz w:val="24"/>
          <w:szCs w:val="24"/>
        </w:rPr>
      </w:pPr>
    </w:p>
    <w:p w:rsidR="00E77220" w:rsidRPr="000D0E5A" w:rsidRDefault="00E77220" w:rsidP="00E77220">
      <w:pPr>
        <w:ind w:firstLine="360"/>
        <w:jc w:val="both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 xml:space="preserve">Signature des entraîneurs : </w:t>
      </w:r>
      <w:r>
        <w:rPr>
          <w:rFonts w:ascii="Eras Light ITC" w:hAnsi="Eras Light ITC"/>
          <w:sz w:val="24"/>
          <w:szCs w:val="24"/>
        </w:rPr>
        <w:tab/>
        <w:t xml:space="preserve"> </w:t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 w:rsidRPr="000D0E5A">
        <w:rPr>
          <w:rFonts w:ascii="Eras Light ITC" w:hAnsi="Eras Light ITC"/>
          <w:sz w:val="24"/>
          <w:szCs w:val="24"/>
        </w:rPr>
        <w:t>Signature du joueur :</w:t>
      </w:r>
    </w:p>
    <w:p w:rsidR="009B7E0B" w:rsidRDefault="009B7E0B" w:rsidP="00F42249">
      <w:pPr>
        <w:ind w:firstLine="708"/>
        <w:jc w:val="both"/>
        <w:rPr>
          <w:rFonts w:ascii="Eras Light ITC" w:hAnsi="Eras Light ITC"/>
          <w:sz w:val="24"/>
          <w:szCs w:val="24"/>
        </w:rPr>
      </w:pPr>
    </w:p>
    <w:p w:rsidR="00E77220" w:rsidRDefault="00E77220" w:rsidP="00F42249">
      <w:pPr>
        <w:ind w:firstLine="708"/>
        <w:jc w:val="both"/>
        <w:rPr>
          <w:rFonts w:ascii="Eras Light ITC" w:hAnsi="Eras Light ITC"/>
          <w:sz w:val="24"/>
          <w:szCs w:val="24"/>
        </w:rPr>
      </w:pPr>
    </w:p>
    <w:p w:rsidR="00472235" w:rsidRPr="000D0E5A" w:rsidRDefault="00472235" w:rsidP="00E77220">
      <w:pPr>
        <w:ind w:left="1416" w:firstLine="708"/>
        <w:jc w:val="both"/>
        <w:rPr>
          <w:rFonts w:ascii="Eras Light ITC" w:hAnsi="Eras Light ITC"/>
          <w:sz w:val="24"/>
          <w:szCs w:val="24"/>
        </w:rPr>
      </w:pPr>
      <w:r w:rsidRPr="000D0E5A">
        <w:rPr>
          <w:rFonts w:ascii="Eras Light ITC" w:hAnsi="Eras Light ITC"/>
          <w:sz w:val="24"/>
          <w:szCs w:val="24"/>
        </w:rPr>
        <w:t>Signature d’un des co-présidents de l’USTB :</w:t>
      </w:r>
      <w:r w:rsidR="00E77220">
        <w:rPr>
          <w:rFonts w:ascii="Eras Light ITC" w:hAnsi="Eras Light ITC"/>
          <w:sz w:val="24"/>
          <w:szCs w:val="24"/>
        </w:rPr>
        <w:tab/>
      </w:r>
    </w:p>
    <w:p w:rsidR="009B7E0B" w:rsidRDefault="009B7E0B" w:rsidP="00472235">
      <w:pPr>
        <w:ind w:left="2124" w:firstLine="708"/>
        <w:jc w:val="both"/>
        <w:rPr>
          <w:rFonts w:ascii="Eras Light ITC" w:hAnsi="Eras Light ITC"/>
          <w:sz w:val="24"/>
          <w:szCs w:val="24"/>
        </w:rPr>
      </w:pPr>
    </w:p>
    <w:sectPr w:rsidR="009B7E0B" w:rsidSect="009B7E0B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52B8"/>
    <w:multiLevelType w:val="hybridMultilevel"/>
    <w:tmpl w:val="F3ACC916"/>
    <w:lvl w:ilvl="0" w:tplc="8F6A45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01795E"/>
    <w:multiLevelType w:val="hybridMultilevel"/>
    <w:tmpl w:val="F86CCD7E"/>
    <w:lvl w:ilvl="0" w:tplc="1FA42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1AE3"/>
    <w:rsid w:val="00087C07"/>
    <w:rsid w:val="00092DBC"/>
    <w:rsid w:val="000D0E5A"/>
    <w:rsid w:val="00196C00"/>
    <w:rsid w:val="001C1513"/>
    <w:rsid w:val="002D682F"/>
    <w:rsid w:val="003E021C"/>
    <w:rsid w:val="00411EAB"/>
    <w:rsid w:val="00472235"/>
    <w:rsid w:val="0060253C"/>
    <w:rsid w:val="00685AE3"/>
    <w:rsid w:val="0075601E"/>
    <w:rsid w:val="00880CD1"/>
    <w:rsid w:val="00923869"/>
    <w:rsid w:val="009B7E0B"/>
    <w:rsid w:val="00A61572"/>
    <w:rsid w:val="00AF4B24"/>
    <w:rsid w:val="00B03F97"/>
    <w:rsid w:val="00B31174"/>
    <w:rsid w:val="00B415C3"/>
    <w:rsid w:val="00BE2895"/>
    <w:rsid w:val="00CF4C6B"/>
    <w:rsid w:val="00D31248"/>
    <w:rsid w:val="00E33E32"/>
    <w:rsid w:val="00E51AE3"/>
    <w:rsid w:val="00E77220"/>
    <w:rsid w:val="00E84D9E"/>
    <w:rsid w:val="00EC0D55"/>
    <w:rsid w:val="00F42249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B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2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4B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2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DEFENSE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Jean-marc LCL</dc:creator>
  <cp:lastModifiedBy>GAILLARD</cp:lastModifiedBy>
  <cp:revision>2</cp:revision>
  <cp:lastPrinted>2015-09-08T22:34:00Z</cp:lastPrinted>
  <dcterms:created xsi:type="dcterms:W3CDTF">2015-09-12T07:12:00Z</dcterms:created>
  <dcterms:modified xsi:type="dcterms:W3CDTF">2015-09-12T07:12:00Z</dcterms:modified>
</cp:coreProperties>
</file>